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3CF1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GÖREV TANIMI: </w:t>
      </w:r>
      <w:r w:rsidRPr="00422798">
        <w:t>MALİ İŞLERİ/SATINALMA</w:t>
      </w:r>
    </w:p>
    <w:p w14:paraId="3DA4B647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BA433BD" w14:textId="7E4EC09D" w:rsidR="00422798" w:rsidRPr="000E658A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t>KURUM İÇİNDEKİ YERİ</w:t>
      </w:r>
    </w:p>
    <w:p w14:paraId="2561A26B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Üst Makam: </w:t>
      </w:r>
      <w:r w:rsidRPr="00422798">
        <w:t>Yüksekokul Sekreteri-Müdür Yardımcısı-Müdür</w:t>
      </w:r>
    </w:p>
    <w:p w14:paraId="2DA0A4A9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06D9AD4E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Bağlı Birimler: </w:t>
      </w:r>
    </w:p>
    <w:p w14:paraId="67DA4EDE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D108A11" w14:textId="77777777" w:rsidR="00422798" w:rsidRPr="00422798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t>GÖREVİN KISA TANIMI</w:t>
      </w:r>
    </w:p>
    <w:p w14:paraId="573A6C87" w14:textId="77777777" w:rsidR="00422798" w:rsidRDefault="00422798" w:rsidP="000E658A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422798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amacıyla, maaş, ek ders, tahakkuk, satın alma ve SGK işlemleri ile ilgili işleri yapmak.</w:t>
      </w:r>
    </w:p>
    <w:p w14:paraId="3EAAC097" w14:textId="77777777" w:rsidR="000E658A" w:rsidRPr="00422798" w:rsidRDefault="000E658A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7762646F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422798">
        <w:rPr>
          <w:b/>
          <w:sz w:val="24"/>
          <w:szCs w:val="24"/>
          <w:u w:val="none"/>
        </w:rPr>
        <w:t>GÖREV, YETKİ VE SORUMLULUKLARI</w:t>
      </w:r>
    </w:p>
    <w:p w14:paraId="5824DDDB" w14:textId="5D1C90F6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Anayasanın 129. Maddesinin “Memurlar ve diğer kamu görevlileri Anayasa ve kanunlara sadık kalarak faaliyette bulunmakla yükümlüdürler” hükmüne uymak</w:t>
      </w:r>
      <w:r w:rsidR="006472E8">
        <w:t>.</w:t>
      </w:r>
    </w:p>
    <w:p w14:paraId="196004CF" w14:textId="0180D19C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657 sayılı Devlet Memurları Kanunu’nun 2. bölümünde (ödev ve sorumluluklar) yer alan 6-16. maddelere uymak</w:t>
      </w:r>
      <w:r w:rsidR="006472E8">
        <w:t>.</w:t>
      </w:r>
    </w:p>
    <w:p w14:paraId="13A54268" w14:textId="0680640C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Mali işler ile ilgili yazışmaları yapmak</w:t>
      </w:r>
      <w:r w:rsidR="006472E8">
        <w:t>.</w:t>
      </w:r>
    </w:p>
    <w:p w14:paraId="45F15504" w14:textId="15F095CC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Ek ders ve sınav ücreti işlemlerini yapmak</w:t>
      </w:r>
      <w:r w:rsidR="006472E8">
        <w:t>.</w:t>
      </w:r>
    </w:p>
    <w:p w14:paraId="56574DFF" w14:textId="6B88FCEF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Personelin yurt içi sürekli, yurt içi ve yurt dışı geçici görev yolluk işlemlerini yapmak</w:t>
      </w:r>
      <w:r w:rsidR="006472E8">
        <w:t>.</w:t>
      </w:r>
    </w:p>
    <w:p w14:paraId="6E581DC7" w14:textId="4DC03A6E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Yüksekokul personeline ait her türlü özlük ödemelerinin yapılması</w:t>
      </w:r>
      <w:r w:rsidR="006472E8">
        <w:t>.</w:t>
      </w:r>
    </w:p>
    <w:p w14:paraId="457B5BF2" w14:textId="0C959C16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Personele sehven veya yersiz yapılan ödemeler için borçlandırma işlemlerini yapmak</w:t>
      </w:r>
      <w:r w:rsidR="006472E8">
        <w:t>.</w:t>
      </w:r>
    </w:p>
    <w:p w14:paraId="2883281C" w14:textId="0988AAFA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4734 sayılı Kamu İhale Kanunu 22/d maddesi kapsamında yapılacak mal ve hizmet alımı işlemlerini yapmak</w:t>
      </w:r>
      <w:r w:rsidR="006472E8">
        <w:t>.</w:t>
      </w:r>
    </w:p>
    <w:p w14:paraId="4AA681CE" w14:textId="25DE76F9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İdari personelin fazla mesai işlemlerini yapmak</w:t>
      </w:r>
      <w:r w:rsidR="006472E8">
        <w:t>.</w:t>
      </w:r>
    </w:p>
    <w:p w14:paraId="70CE882F" w14:textId="0AE4A7B2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Yeni yıl bütçesini hazırl</w:t>
      </w:r>
      <w:r w:rsidR="006472E8">
        <w:t>amak.</w:t>
      </w:r>
    </w:p>
    <w:p w14:paraId="3E4B76CC" w14:textId="468EF475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Doğalgaz, elektrik ve su faturası ödeme işlemlerini yapmak</w:t>
      </w:r>
      <w:r w:rsidR="006472E8">
        <w:t>.</w:t>
      </w:r>
    </w:p>
    <w:p w14:paraId="70195689" w14:textId="3847DEF6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Kurumsal e-posta ve EBYS hesabının günlük takip e</w:t>
      </w:r>
      <w:r w:rsidR="006472E8">
        <w:t>tmek.</w:t>
      </w:r>
    </w:p>
    <w:p w14:paraId="1719AB3A" w14:textId="0A3D80ED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Belge ve eklerin mevzuata uygun olarak oluşturulacak dosyasında muhafaza e</w:t>
      </w:r>
      <w:r w:rsidR="006472E8">
        <w:t>tmek</w:t>
      </w:r>
      <w:r w:rsidRPr="00422798">
        <w:t>, yılsonu arşiv işlemlerini</w:t>
      </w:r>
      <w:r w:rsidR="006472E8">
        <w:t xml:space="preserve"> yapmak.</w:t>
      </w:r>
    </w:p>
    <w:p w14:paraId="4ECA8173" w14:textId="13F0E738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Görev alanı ile ilgili mevzuatları düzenli olarak takip etmek</w:t>
      </w:r>
      <w:r w:rsidR="006472E8">
        <w:t>.</w:t>
      </w:r>
    </w:p>
    <w:p w14:paraId="49D4E727" w14:textId="6E4F0B33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Kısmi zamanlı ve 3+1 kapsamında çalıştırılan öğrenciler için aylık puantaj düzenlemek</w:t>
      </w:r>
      <w:r w:rsidR="006472E8">
        <w:t>.</w:t>
      </w:r>
    </w:p>
    <w:p w14:paraId="07B49CDC" w14:textId="2E34CE6C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Verilen görevleri mevzuata uygun olarak zamanında ve eksiksiz yerine getirmek</w:t>
      </w:r>
      <w:r w:rsidR="006472E8">
        <w:t>.</w:t>
      </w:r>
    </w:p>
    <w:p w14:paraId="36F267A8" w14:textId="393B908D" w:rsidR="00422798" w:rsidRP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autoSpaceDN w:val="0"/>
        <w:spacing w:before="120"/>
        <w:ind w:left="0" w:firstLine="426"/>
        <w:jc w:val="both"/>
      </w:pPr>
      <w:r w:rsidRPr="00422798">
        <w:t>Kurum tarafından işlenen kişisel verileri korunmak</w:t>
      </w:r>
      <w:r w:rsidR="006472E8">
        <w:t>.</w:t>
      </w:r>
    </w:p>
    <w:p w14:paraId="0C7F79AB" w14:textId="57A13A4E" w:rsidR="00422798" w:rsidRDefault="00422798" w:rsidP="000E658A">
      <w:pPr>
        <w:numPr>
          <w:ilvl w:val="0"/>
          <w:numId w:val="89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lastRenderedPageBreak/>
        <w:t>Müdürlüğün görev alanı ile vereceği diğer işleri yapmak</w:t>
      </w:r>
      <w:r w:rsidR="006472E8">
        <w:t>.</w:t>
      </w:r>
    </w:p>
    <w:p w14:paraId="57B915FF" w14:textId="77777777" w:rsidR="000E658A" w:rsidRDefault="000E658A" w:rsidP="000E658A">
      <w:pPr>
        <w:pStyle w:val="ListeParagraf"/>
        <w:widowControl w:val="0"/>
        <w:numPr>
          <w:ilvl w:val="0"/>
          <w:numId w:val="89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457C5AFB" w14:textId="77777777" w:rsidR="006472E8" w:rsidRPr="006472E8" w:rsidRDefault="006472E8" w:rsidP="000E658A">
      <w:pPr>
        <w:widowControl w:val="0"/>
        <w:tabs>
          <w:tab w:val="left" w:pos="709"/>
        </w:tabs>
        <w:autoSpaceDE w:val="0"/>
        <w:autoSpaceDN w:val="0"/>
        <w:spacing w:before="120"/>
        <w:ind w:left="360" w:right="-29"/>
      </w:pPr>
    </w:p>
    <w:p w14:paraId="59F29C97" w14:textId="77777777" w:rsidR="00422798" w:rsidRPr="00422798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t>GÖREVİN GEREKTİRDİĞİ NİTELİKLER</w:t>
      </w:r>
    </w:p>
    <w:p w14:paraId="5FE87D21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657 sayılı Devlet Memurları Kanunu </w:t>
      </w:r>
    </w:p>
    <w:p w14:paraId="751552B9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2547 sayılı Yükseköğretim Kanunu </w:t>
      </w:r>
    </w:p>
    <w:p w14:paraId="4E136716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2914 sayılı Yükseköğretim Personel Kanunu </w:t>
      </w:r>
    </w:p>
    <w:p w14:paraId="596695C6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4734 sayılı Kamu İhale Kanunu </w:t>
      </w:r>
    </w:p>
    <w:p w14:paraId="4F8CC484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5510 sayılı Sosyal Güvenlik Kanunu </w:t>
      </w:r>
    </w:p>
    <w:p w14:paraId="665BD1E5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6698 sayılı Kişisel Verilerin Korunması Kanunu </w:t>
      </w:r>
    </w:p>
    <w:p w14:paraId="6B902524" w14:textId="77777777" w:rsidR="00422798" w:rsidRPr="00422798" w:rsidRDefault="00422798" w:rsidP="000E658A">
      <w:pPr>
        <w:pStyle w:val="ListeParagraf"/>
        <w:widowControl w:val="0"/>
        <w:numPr>
          <w:ilvl w:val="0"/>
          <w:numId w:val="90"/>
        </w:numPr>
        <w:shd w:val="clear" w:color="auto" w:fill="auto"/>
        <w:tabs>
          <w:tab w:val="clear" w:pos="720"/>
          <w:tab w:val="left" w:pos="289"/>
          <w:tab w:val="left" w:pos="426"/>
          <w:tab w:val="num" w:pos="70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Merkezi Yönetim Harcama Belgeleri Yönetmeliği Devlet Memurlarına Ödenecek Zam ve Tazminatlara İlişkin Karar </w:t>
      </w:r>
    </w:p>
    <w:sectPr w:rsidR="00422798" w:rsidRPr="00422798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7A49" w14:textId="77777777" w:rsidR="00A27577" w:rsidRDefault="00A27577" w:rsidP="00615A69">
      <w:r>
        <w:separator/>
      </w:r>
    </w:p>
  </w:endnote>
  <w:endnote w:type="continuationSeparator" w:id="0">
    <w:p w14:paraId="70D9E1FE" w14:textId="77777777" w:rsidR="00A27577" w:rsidRDefault="00A27577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5B1EBA3A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44DB2933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26C8531C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791" w14:textId="77777777" w:rsidR="00A27577" w:rsidRDefault="00A27577" w:rsidP="00615A69">
      <w:r>
        <w:separator/>
      </w:r>
    </w:p>
  </w:footnote>
  <w:footnote w:type="continuationSeparator" w:id="0">
    <w:p w14:paraId="2840B927" w14:textId="77777777" w:rsidR="00A27577" w:rsidRDefault="00A27577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1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3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6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0580032"/>
    <w:multiLevelType w:val="multilevel"/>
    <w:tmpl w:val="75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7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62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5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6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7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70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1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2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4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7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79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4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5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7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9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78"/>
  </w:num>
  <w:num w:numId="3" w16cid:durableId="1350521134">
    <w:abstractNumId w:val="33"/>
  </w:num>
  <w:num w:numId="4" w16cid:durableId="1629628863">
    <w:abstractNumId w:val="32"/>
  </w:num>
  <w:num w:numId="5" w16cid:durableId="1044207655">
    <w:abstractNumId w:val="45"/>
  </w:num>
  <w:num w:numId="6" w16cid:durableId="487094605">
    <w:abstractNumId w:val="44"/>
  </w:num>
  <w:num w:numId="7" w16cid:durableId="1780028523">
    <w:abstractNumId w:val="37"/>
  </w:num>
  <w:num w:numId="8" w16cid:durableId="1943995912">
    <w:abstractNumId w:val="3"/>
  </w:num>
  <w:num w:numId="9" w16cid:durableId="1775251796">
    <w:abstractNumId w:val="42"/>
  </w:num>
  <w:num w:numId="10" w16cid:durableId="1184124894">
    <w:abstractNumId w:val="51"/>
  </w:num>
  <w:num w:numId="11" w16cid:durableId="379718249">
    <w:abstractNumId w:val="7"/>
  </w:num>
  <w:num w:numId="12" w16cid:durableId="144401560">
    <w:abstractNumId w:val="20"/>
  </w:num>
  <w:num w:numId="13" w16cid:durableId="1332560109">
    <w:abstractNumId w:val="4"/>
  </w:num>
  <w:num w:numId="14" w16cid:durableId="1418331926">
    <w:abstractNumId w:val="34"/>
  </w:num>
  <w:num w:numId="15" w16cid:durableId="720134867">
    <w:abstractNumId w:val="15"/>
  </w:num>
  <w:num w:numId="16" w16cid:durableId="1383795292">
    <w:abstractNumId w:val="25"/>
  </w:num>
  <w:num w:numId="17" w16cid:durableId="206575331">
    <w:abstractNumId w:val="67"/>
  </w:num>
  <w:num w:numId="18" w16cid:durableId="1835368318">
    <w:abstractNumId w:val="18"/>
  </w:num>
  <w:num w:numId="19" w16cid:durableId="1608074788">
    <w:abstractNumId w:val="17"/>
  </w:num>
  <w:num w:numId="20" w16cid:durableId="1800371611">
    <w:abstractNumId w:val="14"/>
  </w:num>
  <w:num w:numId="21" w16cid:durableId="1978563254">
    <w:abstractNumId w:val="5"/>
  </w:num>
  <w:num w:numId="22" w16cid:durableId="1945501856">
    <w:abstractNumId w:val="27"/>
  </w:num>
  <w:num w:numId="23" w16cid:durableId="1529414040">
    <w:abstractNumId w:val="61"/>
  </w:num>
  <w:num w:numId="24" w16cid:durableId="1274555245">
    <w:abstractNumId w:val="50"/>
  </w:num>
  <w:num w:numId="25" w16cid:durableId="1027020759">
    <w:abstractNumId w:val="49"/>
  </w:num>
  <w:num w:numId="26" w16cid:durableId="2114279340">
    <w:abstractNumId w:val="71"/>
  </w:num>
  <w:num w:numId="27" w16cid:durableId="700401249">
    <w:abstractNumId w:val="52"/>
  </w:num>
  <w:num w:numId="28" w16cid:durableId="334460698">
    <w:abstractNumId w:val="69"/>
  </w:num>
  <w:num w:numId="29" w16cid:durableId="2033649403">
    <w:abstractNumId w:val="8"/>
  </w:num>
  <w:num w:numId="30" w16cid:durableId="2088915092">
    <w:abstractNumId w:val="73"/>
  </w:num>
  <w:num w:numId="31" w16cid:durableId="1116365646">
    <w:abstractNumId w:val="22"/>
  </w:num>
  <w:num w:numId="32" w16cid:durableId="1386098508">
    <w:abstractNumId w:val="38"/>
  </w:num>
  <w:num w:numId="33" w16cid:durableId="949775496">
    <w:abstractNumId w:val="30"/>
  </w:num>
  <w:num w:numId="34" w16cid:durableId="1869873850">
    <w:abstractNumId w:val="40"/>
  </w:num>
  <w:num w:numId="35" w16cid:durableId="1708021259">
    <w:abstractNumId w:val="88"/>
  </w:num>
  <w:num w:numId="36" w16cid:durableId="1750272191">
    <w:abstractNumId w:val="76"/>
  </w:num>
  <w:num w:numId="37" w16cid:durableId="1418207199">
    <w:abstractNumId w:val="86"/>
  </w:num>
  <w:num w:numId="38" w16cid:durableId="1574853473">
    <w:abstractNumId w:val="59"/>
  </w:num>
  <w:num w:numId="39" w16cid:durableId="165947202">
    <w:abstractNumId w:val="56"/>
  </w:num>
  <w:num w:numId="40" w16cid:durableId="1294601728">
    <w:abstractNumId w:val="68"/>
  </w:num>
  <w:num w:numId="41" w16cid:durableId="325287733">
    <w:abstractNumId w:val="43"/>
  </w:num>
  <w:num w:numId="42" w16cid:durableId="1956138258">
    <w:abstractNumId w:val="41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70"/>
  </w:num>
  <w:num w:numId="47" w16cid:durableId="1758404020">
    <w:abstractNumId w:val="31"/>
  </w:num>
  <w:num w:numId="48" w16cid:durableId="530150901">
    <w:abstractNumId w:val="19"/>
  </w:num>
  <w:num w:numId="49" w16cid:durableId="1528372557">
    <w:abstractNumId w:val="53"/>
  </w:num>
  <w:num w:numId="50" w16cid:durableId="1150446114">
    <w:abstractNumId w:val="64"/>
  </w:num>
  <w:num w:numId="51" w16cid:durableId="369112884">
    <w:abstractNumId w:val="57"/>
  </w:num>
  <w:num w:numId="52" w16cid:durableId="1571237023">
    <w:abstractNumId w:val="89"/>
  </w:num>
  <w:num w:numId="53" w16cid:durableId="1137455244">
    <w:abstractNumId w:val="74"/>
  </w:num>
  <w:num w:numId="54" w16cid:durableId="318390189">
    <w:abstractNumId w:val="24"/>
  </w:num>
  <w:num w:numId="55" w16cid:durableId="1641037541">
    <w:abstractNumId w:val="60"/>
  </w:num>
  <w:num w:numId="56" w16cid:durableId="1306159426">
    <w:abstractNumId w:val="63"/>
  </w:num>
  <w:num w:numId="57" w16cid:durableId="915165844">
    <w:abstractNumId w:val="48"/>
  </w:num>
  <w:num w:numId="58" w16cid:durableId="1562906531">
    <w:abstractNumId w:val="21"/>
  </w:num>
  <w:num w:numId="59" w16cid:durableId="454252794">
    <w:abstractNumId w:val="54"/>
  </w:num>
  <w:num w:numId="60" w16cid:durableId="770590729">
    <w:abstractNumId w:val="62"/>
  </w:num>
  <w:num w:numId="61" w16cid:durableId="78258117">
    <w:abstractNumId w:val="87"/>
  </w:num>
  <w:num w:numId="62" w16cid:durableId="989670960">
    <w:abstractNumId w:val="29"/>
  </w:num>
  <w:num w:numId="63" w16cid:durableId="456065595">
    <w:abstractNumId w:val="47"/>
  </w:num>
  <w:num w:numId="64" w16cid:durableId="306128287">
    <w:abstractNumId w:val="35"/>
  </w:num>
  <w:num w:numId="65" w16cid:durableId="792359075">
    <w:abstractNumId w:val="80"/>
  </w:num>
  <w:num w:numId="66" w16cid:durableId="213128900">
    <w:abstractNumId w:val="11"/>
  </w:num>
  <w:num w:numId="67" w16cid:durableId="1778596409">
    <w:abstractNumId w:val="84"/>
  </w:num>
  <w:num w:numId="68" w16cid:durableId="1416393162">
    <w:abstractNumId w:val="28"/>
  </w:num>
  <w:num w:numId="69" w16cid:durableId="394667985">
    <w:abstractNumId w:val="55"/>
  </w:num>
  <w:num w:numId="70" w16cid:durableId="1564751110">
    <w:abstractNumId w:val="66"/>
  </w:num>
  <w:num w:numId="71" w16cid:durableId="1769616193">
    <w:abstractNumId w:val="26"/>
  </w:num>
  <w:num w:numId="72" w16cid:durableId="1687292461">
    <w:abstractNumId w:val="12"/>
  </w:num>
  <w:num w:numId="73" w16cid:durableId="1010647662">
    <w:abstractNumId w:val="2"/>
  </w:num>
  <w:num w:numId="74" w16cid:durableId="1430009892">
    <w:abstractNumId w:val="82"/>
  </w:num>
  <w:num w:numId="75" w16cid:durableId="353312106">
    <w:abstractNumId w:val="85"/>
  </w:num>
  <w:num w:numId="76" w16cid:durableId="656105155">
    <w:abstractNumId w:val="46"/>
  </w:num>
  <w:num w:numId="77" w16cid:durableId="916288943">
    <w:abstractNumId w:val="79"/>
  </w:num>
  <w:num w:numId="78" w16cid:durableId="1517571789">
    <w:abstractNumId w:val="65"/>
  </w:num>
  <w:num w:numId="79" w16cid:durableId="823815120">
    <w:abstractNumId w:val="75"/>
  </w:num>
  <w:num w:numId="80" w16cid:durableId="1075010811">
    <w:abstractNumId w:val="13"/>
  </w:num>
  <w:num w:numId="81" w16cid:durableId="1219702802">
    <w:abstractNumId w:val="72"/>
  </w:num>
  <w:num w:numId="82" w16cid:durableId="1588154712">
    <w:abstractNumId w:val="83"/>
  </w:num>
  <w:num w:numId="83" w16cid:durableId="366299312">
    <w:abstractNumId w:val="36"/>
  </w:num>
  <w:num w:numId="84" w16cid:durableId="1893617840">
    <w:abstractNumId w:val="23"/>
  </w:num>
  <w:num w:numId="85" w16cid:durableId="923420419">
    <w:abstractNumId w:val="6"/>
  </w:num>
  <w:num w:numId="86" w16cid:durableId="586115889">
    <w:abstractNumId w:val="58"/>
  </w:num>
  <w:num w:numId="87" w16cid:durableId="772629967">
    <w:abstractNumId w:val="16"/>
  </w:num>
  <w:num w:numId="88" w16cid:durableId="372079931">
    <w:abstractNumId w:val="39"/>
  </w:num>
  <w:num w:numId="89" w16cid:durableId="137385388">
    <w:abstractNumId w:val="77"/>
  </w:num>
  <w:num w:numId="90" w16cid:durableId="1683235834">
    <w:abstractNumId w:val="81"/>
  </w:num>
  <w:num w:numId="91" w16cid:durableId="135875809">
    <w:abstractNumId w:val="32"/>
  </w:num>
  <w:num w:numId="92" w16cid:durableId="18111715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658A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3E79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472E8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27577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85103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E642C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194</cp:revision>
  <cp:lastPrinted>2023-07-10T14:01:00Z</cp:lastPrinted>
  <dcterms:created xsi:type="dcterms:W3CDTF">2023-07-26T11:32:00Z</dcterms:created>
  <dcterms:modified xsi:type="dcterms:W3CDTF">2023-11-01T10:36:00Z</dcterms:modified>
</cp:coreProperties>
</file>